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E8EB" w14:textId="5F10E0DA" w:rsidR="007F6EAE" w:rsidRPr="00381211" w:rsidRDefault="00A953C0" w:rsidP="007F6EAE">
      <w:pPr>
        <w:shd w:val="clear" w:color="auto" w:fill="FFFFFF"/>
        <w:spacing w:after="100" w:afterAutospacing="1"/>
        <w:rPr>
          <w:b/>
        </w:rPr>
      </w:pPr>
      <w:r w:rsidRPr="00381211">
        <w:rPr>
          <w:b/>
        </w:rPr>
        <w:t>Post Blog Interacció – XXXIV Jornada de</w:t>
      </w:r>
      <w:r w:rsidR="006B10DC">
        <w:rPr>
          <w:b/>
        </w:rPr>
        <w:t xml:space="preserve"> la Xarxa de</w:t>
      </w:r>
      <w:r w:rsidRPr="00381211">
        <w:rPr>
          <w:b/>
        </w:rPr>
        <w:t xml:space="preserve"> Museus Locals</w:t>
      </w:r>
    </w:p>
    <w:p w14:paraId="15D159AA" w14:textId="0CD3A998" w:rsidR="00E90787" w:rsidRDefault="00381211" w:rsidP="007F6EAE">
      <w:pPr>
        <w:shd w:val="clear" w:color="auto" w:fill="FFFFFF"/>
        <w:spacing w:after="100" w:afterAutospacing="1"/>
      </w:pPr>
      <w:r>
        <w:t>El dia 22 de novembre, el Parani</w:t>
      </w:r>
      <w:r w:rsidR="00EA3593">
        <w:t>m</w:t>
      </w:r>
      <w:r>
        <w:t>f de la Diputació de Barcelona, va acollir l</w:t>
      </w:r>
      <w:r w:rsidR="006B10DC">
        <w:t>a</w:t>
      </w:r>
      <w:r>
        <w:t xml:space="preserve"> </w:t>
      </w:r>
      <w:r w:rsidR="00282A0F" w:rsidRPr="00282A0F">
        <w:t>X</w:t>
      </w:r>
      <w:r w:rsidR="00282A0F">
        <w:t xml:space="preserve">XXIV Jornada </w:t>
      </w:r>
      <w:r w:rsidR="006B10DC">
        <w:t xml:space="preserve">de la Xarxa de </w:t>
      </w:r>
      <w:r w:rsidR="00282A0F">
        <w:t>Museus Locals 2022. Enguany, el títol de la Jornada era “</w:t>
      </w:r>
      <w:r w:rsidR="00282A0F" w:rsidRPr="00282A0F">
        <w:t>Museus, conflictes i crisis humanitàries. El patrimoni com a eina de construcció massiva</w:t>
      </w:r>
      <w:r w:rsidR="00282A0F">
        <w:t xml:space="preserve">” i amb aquest propòsit es va convidar a ponents </w:t>
      </w:r>
      <w:r w:rsidR="00063B60">
        <w:t xml:space="preserve">de primer nivell en la matèria </w:t>
      </w:r>
      <w:r w:rsidR="00E90787">
        <w:t>per oferir mirades diverses i complementàries i sacsejar els assistents amb les reflexions i pròpies experiències.</w:t>
      </w:r>
    </w:p>
    <w:p w14:paraId="1B697D84" w14:textId="7BAB6B4E" w:rsidR="00E90787" w:rsidRDefault="00E90787" w:rsidP="007F6EAE">
      <w:pPr>
        <w:shd w:val="clear" w:color="auto" w:fill="FFFFFF"/>
        <w:spacing w:after="100" w:afterAutospacing="1"/>
      </w:pPr>
      <w:r>
        <w:t>Tal i com va constatar la cap de l’Oficina de Patrimoni Cultural de l’</w:t>
      </w:r>
      <w:r w:rsidR="002A1750">
        <w:t>À</w:t>
      </w:r>
      <w:r>
        <w:t xml:space="preserve">rea de Cultura de la Diputació de Barcelona, Aurèlia Cabot i Mota, “els museus, com a institucions que serveixen a la societat, no poden restar neutrals davant els conflictes i les crisis humanitàries que </w:t>
      </w:r>
      <w:r w:rsidR="00BD2884">
        <w:t>pateix</w:t>
      </w:r>
      <w:bookmarkStart w:id="0" w:name="_GoBack"/>
      <w:bookmarkEnd w:id="0"/>
      <w:r>
        <w:t xml:space="preserve"> el món actual”, i de ben cert que, amb els convidats assistents va quedar clar que els museus tenen un poder enorme “tant pel que fa a la salvaguarda dels béns patrimonials com a les iniciatives d’acció social i humanitària, i a la tasca de reparació, memòria i educació per la pau”.</w:t>
      </w:r>
    </w:p>
    <w:p w14:paraId="3900F19E" w14:textId="77777777" w:rsidR="000C1DB6" w:rsidRPr="002A1750" w:rsidRDefault="000C1DB6" w:rsidP="007F6EAE">
      <w:pPr>
        <w:shd w:val="clear" w:color="auto" w:fill="FFFFFF"/>
        <w:spacing w:after="100" w:afterAutospacing="1"/>
        <w:rPr>
          <w:rStyle w:val="Textennegreta"/>
        </w:rPr>
      </w:pPr>
      <w:r w:rsidRPr="002A1750">
        <w:rPr>
          <w:rStyle w:val="Textennegreta"/>
        </w:rPr>
        <w:t>Construir pau en un món en crisi</w:t>
      </w:r>
    </w:p>
    <w:p w14:paraId="74420ADE" w14:textId="77777777" w:rsidR="00E90787" w:rsidRDefault="00E90787" w:rsidP="007F6EAE">
      <w:pPr>
        <w:shd w:val="clear" w:color="auto" w:fill="FFFFFF"/>
        <w:spacing w:after="100" w:afterAutospacing="1"/>
        <w:rPr>
          <w:rStyle w:val="Textennegreta"/>
          <w:b w:val="0"/>
        </w:rPr>
      </w:pPr>
      <w:r>
        <w:t>La ponència marc la va oferir Jordi Armadans, p</w:t>
      </w:r>
      <w:r w:rsidRPr="00E90787">
        <w:t>olitòleg, periodista, analista sobre conflictes i seguretat, activista per la pau i els drets humans</w:t>
      </w:r>
      <w:r>
        <w:t xml:space="preserve">. </w:t>
      </w:r>
      <w:r w:rsidRPr="00E90787">
        <w:rPr>
          <w:rStyle w:val="Textennegreta"/>
          <w:i/>
        </w:rPr>
        <w:t>Construir pau en un món en crisi</w:t>
      </w:r>
      <w:r>
        <w:rPr>
          <w:rStyle w:val="Textennegreta"/>
          <w:i/>
        </w:rPr>
        <w:t xml:space="preserve"> </w:t>
      </w:r>
      <w:r>
        <w:rPr>
          <w:rStyle w:val="Textennegreta"/>
          <w:b w:val="0"/>
        </w:rPr>
        <w:t xml:space="preserve">va ser el títol escollit per reflexionar sobre la violència i la pau. Definint cada un dels termes i classificant les tipologies de violència actuals, Armadans va destacar que actualment “les morts per violència estructural són molt superiors a les de la violència física” i que, per tant “per treballar per la pau ens hem d’ocupar de tots dos tipus de violència”. </w:t>
      </w:r>
    </w:p>
    <w:p w14:paraId="24A7EA00" w14:textId="755ACDDA" w:rsidR="00381211" w:rsidRPr="00E90787" w:rsidRDefault="000C1DB6" w:rsidP="007F6EAE">
      <w:pPr>
        <w:shd w:val="clear" w:color="auto" w:fill="FFFFFF"/>
        <w:spacing w:after="100" w:afterAutospacing="1"/>
      </w:pPr>
      <w:r>
        <w:rPr>
          <w:rStyle w:val="Textennegreta"/>
          <w:b w:val="0"/>
        </w:rPr>
        <w:t>Segons Armadans, cal substituir “la cultura d</w:t>
      </w:r>
      <w:r w:rsidR="00E90787">
        <w:rPr>
          <w:rStyle w:val="Textennegreta"/>
          <w:b w:val="0"/>
        </w:rPr>
        <w:t>e</w:t>
      </w:r>
      <w:r>
        <w:rPr>
          <w:rStyle w:val="Textennegreta"/>
          <w:b w:val="0"/>
        </w:rPr>
        <w:t xml:space="preserve"> </w:t>
      </w:r>
      <w:r w:rsidR="00E90787">
        <w:rPr>
          <w:rStyle w:val="Textennegreta"/>
          <w:b w:val="0"/>
        </w:rPr>
        <w:t>la violència” per una “</w:t>
      </w:r>
      <w:r>
        <w:rPr>
          <w:rStyle w:val="Textennegreta"/>
          <w:b w:val="0"/>
        </w:rPr>
        <w:t xml:space="preserve">mirada de </w:t>
      </w:r>
      <w:r w:rsidR="00E90787">
        <w:rPr>
          <w:rStyle w:val="Textennegreta"/>
          <w:b w:val="0"/>
        </w:rPr>
        <w:t>la</w:t>
      </w:r>
      <w:r>
        <w:rPr>
          <w:rStyle w:val="Textennegreta"/>
          <w:b w:val="0"/>
        </w:rPr>
        <w:t xml:space="preserve"> </w:t>
      </w:r>
      <w:r w:rsidR="00E90787">
        <w:rPr>
          <w:rStyle w:val="Textennegreta"/>
          <w:b w:val="0"/>
        </w:rPr>
        <w:t xml:space="preserve">pau”, molt més completa i que requereix més esforç que la </w:t>
      </w:r>
      <w:r w:rsidR="00BD2884">
        <w:rPr>
          <w:rStyle w:val="Textennegreta"/>
          <w:b w:val="0"/>
        </w:rPr>
        <w:t>p</w:t>
      </w:r>
      <w:r w:rsidR="00E90787">
        <w:rPr>
          <w:rStyle w:val="Textennegreta"/>
          <w:b w:val="0"/>
        </w:rPr>
        <w:t xml:space="preserve">au en sí mateixa. </w:t>
      </w:r>
      <w:r>
        <w:rPr>
          <w:rStyle w:val="Textennegreta"/>
          <w:b w:val="0"/>
        </w:rPr>
        <w:t xml:space="preserve">La </w:t>
      </w:r>
      <w:r w:rsidR="00024B52">
        <w:rPr>
          <w:rStyle w:val="Textennegreta"/>
          <w:b w:val="0"/>
        </w:rPr>
        <w:t>“</w:t>
      </w:r>
      <w:r>
        <w:rPr>
          <w:rStyle w:val="Textennegreta"/>
          <w:b w:val="0"/>
        </w:rPr>
        <w:t xml:space="preserve">mirada de </w:t>
      </w:r>
      <w:r w:rsidR="003A7515">
        <w:rPr>
          <w:rStyle w:val="Textennegreta"/>
          <w:b w:val="0"/>
        </w:rPr>
        <w:t>p</w:t>
      </w:r>
      <w:r>
        <w:rPr>
          <w:rStyle w:val="Textennegreta"/>
          <w:b w:val="0"/>
        </w:rPr>
        <w:t>au</w:t>
      </w:r>
      <w:r w:rsidR="00024B52">
        <w:rPr>
          <w:rStyle w:val="Textennegreta"/>
          <w:b w:val="0"/>
        </w:rPr>
        <w:t xml:space="preserve">” </w:t>
      </w:r>
      <w:r>
        <w:rPr>
          <w:rStyle w:val="Textennegreta"/>
          <w:b w:val="0"/>
        </w:rPr>
        <w:t xml:space="preserve">consisteix en abordar la violència des del diàleg, l’escolta i la participació col·lectiva. L’activista i politòleg, va desgranar com es pot treballar per un món sense violència. Armadans proposa un camí que consisteix en el canvi de valors i més esforços en educació en Drets Humans i No Violència; un canvi de pràctiques en la forma d’abordar els conflictes i un canvi de les polítiques que s’han demostrat ineficaces davant els conflictes. Finalment, Armadans va convidar els museus a comprometre’s activament amb la cultura de la pau i la defensa dels drets humans. </w:t>
      </w:r>
    </w:p>
    <w:p w14:paraId="58C8C582" w14:textId="77777777" w:rsidR="00381211" w:rsidRPr="000C1DB6" w:rsidRDefault="000C1DB6" w:rsidP="00381211">
      <w:pPr>
        <w:shd w:val="clear" w:color="auto" w:fill="FFFFFF"/>
        <w:spacing w:after="100" w:afterAutospacing="1"/>
        <w:rPr>
          <w:b/>
        </w:rPr>
      </w:pPr>
      <w:r w:rsidRPr="000C1DB6">
        <w:rPr>
          <w:b/>
        </w:rPr>
        <w:t>Primera taula d’experiències</w:t>
      </w:r>
    </w:p>
    <w:p w14:paraId="722796BB" w14:textId="20731744" w:rsidR="00063B60" w:rsidRDefault="000C1DB6" w:rsidP="00B33F1F">
      <w:pPr>
        <w:shd w:val="clear" w:color="auto" w:fill="FFFFFF"/>
        <w:spacing w:after="100" w:afterAutospacing="1"/>
        <w:rPr>
          <w:rStyle w:val="Textennegreta"/>
          <w:b w:val="0"/>
          <w:bCs w:val="0"/>
        </w:rPr>
      </w:pPr>
      <w:r w:rsidRPr="00B33F1F">
        <w:rPr>
          <w:rStyle w:val="Textennegreta"/>
          <w:b w:val="0"/>
        </w:rPr>
        <w:t xml:space="preserve">La primera taula </w:t>
      </w:r>
      <w:r w:rsidR="00B33F1F" w:rsidRPr="00B33F1F">
        <w:rPr>
          <w:rStyle w:val="Textennegreta"/>
          <w:b w:val="0"/>
        </w:rPr>
        <w:t>d’experiències</w:t>
      </w:r>
      <w:r w:rsidRPr="00B33F1F">
        <w:rPr>
          <w:rStyle w:val="Textennegreta"/>
          <w:b w:val="0"/>
        </w:rPr>
        <w:t xml:space="preserve"> va</w:t>
      </w:r>
      <w:r w:rsidR="00063B60">
        <w:rPr>
          <w:rStyle w:val="Textennegreta"/>
          <w:b w:val="0"/>
        </w:rPr>
        <w:t xml:space="preserve"> unir </w:t>
      </w:r>
      <w:r w:rsidR="00B33F1F">
        <w:rPr>
          <w:rStyle w:val="Textennegreta"/>
          <w:b w:val="0"/>
        </w:rPr>
        <w:t>el testimoni colpidor</w:t>
      </w:r>
      <w:r w:rsidRPr="00B33F1F">
        <w:rPr>
          <w:rStyle w:val="Textennegreta"/>
          <w:b w:val="0"/>
        </w:rPr>
        <w:t xml:space="preserve"> de la vicepresidenta d’ICOM Ucraïna, </w:t>
      </w:r>
      <w:r w:rsidR="00B33F1F">
        <w:rPr>
          <w:rStyle w:val="Textennegreta"/>
          <w:b w:val="0"/>
        </w:rPr>
        <w:t>Anastasiia Cherednychenko</w:t>
      </w:r>
      <w:r w:rsidR="00063B60">
        <w:rPr>
          <w:rStyle w:val="Textennegreta"/>
          <w:b w:val="0"/>
        </w:rPr>
        <w:t xml:space="preserve">, </w:t>
      </w:r>
      <w:r w:rsidR="00B33F1F">
        <w:rPr>
          <w:rStyle w:val="Textennegreta"/>
          <w:b w:val="0"/>
        </w:rPr>
        <w:t xml:space="preserve"> amb les propostes per l’optimisme de </w:t>
      </w:r>
      <w:r w:rsidR="00B33F1F" w:rsidRPr="00B33F1F">
        <w:rPr>
          <w:rStyle w:val="Textennegreta"/>
          <w:b w:val="0"/>
        </w:rPr>
        <w:t xml:space="preserve">Sebastian Cichocki, conservador en cap i responsable de recerca del Museu d’Art Modern de Varsòvia </w:t>
      </w:r>
      <w:r w:rsidRPr="00B33F1F">
        <w:rPr>
          <w:rStyle w:val="Textennegreta"/>
          <w:b w:val="0"/>
          <w:bCs w:val="0"/>
        </w:rPr>
        <w:t>Cultural</w:t>
      </w:r>
      <w:r w:rsidR="00063B60">
        <w:rPr>
          <w:rStyle w:val="Textennegreta"/>
          <w:b w:val="0"/>
          <w:bCs w:val="0"/>
        </w:rPr>
        <w:t>, un museu que disposa d’una línia de treball enfocada als refugiats ucraïnesos</w:t>
      </w:r>
      <w:r w:rsidR="00E23A04">
        <w:rPr>
          <w:rStyle w:val="Textennegreta"/>
          <w:b w:val="0"/>
          <w:bCs w:val="0"/>
        </w:rPr>
        <w:t xml:space="preserve"> i d’altres països</w:t>
      </w:r>
      <w:r w:rsidR="00B33F1F">
        <w:rPr>
          <w:rStyle w:val="Textennegreta"/>
          <w:b w:val="0"/>
          <w:bCs w:val="0"/>
        </w:rPr>
        <w:t>.</w:t>
      </w:r>
      <w:r w:rsidR="00E23A04">
        <w:rPr>
          <w:rStyle w:val="Textennegreta"/>
          <w:b w:val="0"/>
          <w:bCs w:val="0"/>
        </w:rPr>
        <w:t xml:space="preserve"> </w:t>
      </w:r>
      <w:r w:rsidR="00E23A04">
        <w:t xml:space="preserve">Durant els primers mesos de la guerra, la seu del museu es va transformar en un espai segur per als refugiats, oferint aliments, suport psicològic i tallers per a nens i adults. Aquesta iniciativa es presenta com una part del llegat històric dels </w:t>
      </w:r>
      <w:r w:rsidR="00E23A04">
        <w:rPr>
          <w:rFonts w:eastAsia="Calibri"/>
        </w:rPr>
        <w:t>“museus solidaris” o el concepte de “santuari” institucional.</w:t>
      </w:r>
      <w:r w:rsidR="00E23A04">
        <w:rPr>
          <w:color w:val="E36C0A"/>
        </w:rPr>
        <w:t xml:space="preserve"> </w:t>
      </w:r>
      <w:r w:rsidR="00B33F1F">
        <w:rPr>
          <w:rStyle w:val="Textennegreta"/>
          <w:b w:val="0"/>
          <w:bCs w:val="0"/>
        </w:rPr>
        <w:t xml:space="preserve">  </w:t>
      </w:r>
    </w:p>
    <w:p w14:paraId="3048A044" w14:textId="463F000A" w:rsidR="00B33F1F" w:rsidRDefault="00B33F1F" w:rsidP="00B33F1F">
      <w:pPr>
        <w:shd w:val="clear" w:color="auto" w:fill="FFFFFF"/>
        <w:spacing w:after="100" w:afterAutospacing="1"/>
        <w:rPr>
          <w:rStyle w:val="Textennegreta"/>
          <w:b w:val="0"/>
        </w:rPr>
      </w:pPr>
      <w:r>
        <w:rPr>
          <w:rStyle w:val="Textennegreta"/>
          <w:b w:val="0"/>
        </w:rPr>
        <w:t>Cherednychenko</w:t>
      </w:r>
      <w:r w:rsidR="00E23A04">
        <w:rPr>
          <w:rStyle w:val="Textennegreta"/>
          <w:b w:val="0"/>
        </w:rPr>
        <w:t>, per la seva banda,</w:t>
      </w:r>
      <w:r>
        <w:rPr>
          <w:rStyle w:val="Textennegreta"/>
          <w:b w:val="0"/>
        </w:rPr>
        <w:t xml:space="preserve"> va relatar els abusos per part de les forces d’ocupació russes pel que fa espoli de patrimoni</w:t>
      </w:r>
      <w:r w:rsidR="003A7515">
        <w:rPr>
          <w:rStyle w:val="Textennegreta"/>
          <w:b w:val="0"/>
        </w:rPr>
        <w:t xml:space="preserve"> cultural</w:t>
      </w:r>
      <w:r>
        <w:rPr>
          <w:rStyle w:val="Textennegreta"/>
          <w:b w:val="0"/>
        </w:rPr>
        <w:t xml:space="preserve">, afirmant que el Museu Hermitage està rebent peces d’art i </w:t>
      </w:r>
      <w:r w:rsidR="006B10DC">
        <w:rPr>
          <w:rStyle w:val="Textennegreta"/>
          <w:b w:val="0"/>
        </w:rPr>
        <w:t xml:space="preserve">arqueologia procedents </w:t>
      </w:r>
      <w:r>
        <w:rPr>
          <w:rStyle w:val="Textennegreta"/>
          <w:b w:val="0"/>
        </w:rPr>
        <w:t xml:space="preserve">de Crimea des de 2014. </w:t>
      </w:r>
      <w:r w:rsidR="00063B60">
        <w:rPr>
          <w:rStyle w:val="Textennegreta"/>
          <w:b w:val="0"/>
        </w:rPr>
        <w:t>L</w:t>
      </w:r>
      <w:r>
        <w:rPr>
          <w:rStyle w:val="Textennegreta"/>
          <w:b w:val="0"/>
        </w:rPr>
        <w:t xml:space="preserve">a situació del sector que treballa als museus ucraïnesos és actualment molt crítica: pèrdues de vides, professionals que s’han allistat a l’exèrcit, manca de llum i </w:t>
      </w:r>
      <w:r w:rsidR="006B10DC">
        <w:rPr>
          <w:rStyle w:val="Textennegreta"/>
          <w:b w:val="0"/>
        </w:rPr>
        <w:t xml:space="preserve">de </w:t>
      </w:r>
      <w:r>
        <w:rPr>
          <w:rStyle w:val="Textennegreta"/>
          <w:b w:val="0"/>
        </w:rPr>
        <w:t xml:space="preserve">calefacció als equipaments, amenaces per tal que es </w:t>
      </w:r>
      <w:r>
        <w:rPr>
          <w:rStyle w:val="Textennegreta"/>
          <w:b w:val="0"/>
        </w:rPr>
        <w:lastRenderedPageBreak/>
        <w:t xml:space="preserve">desvetlli la ubicació segura de patrimoni </w:t>
      </w:r>
      <w:r w:rsidR="003A7515">
        <w:rPr>
          <w:rStyle w:val="Textennegreta"/>
          <w:b w:val="0"/>
        </w:rPr>
        <w:t xml:space="preserve">cultural </w:t>
      </w:r>
      <w:r>
        <w:rPr>
          <w:rStyle w:val="Textennegreta"/>
          <w:b w:val="0"/>
        </w:rPr>
        <w:t>amagat per evitar-ne l’espoli. Cherednychenko va concloure que “és impossible evitar la destrucció del patrimoni</w:t>
      </w:r>
      <w:r w:rsidR="00A035CA">
        <w:rPr>
          <w:rStyle w:val="Textennegreta"/>
          <w:b w:val="0"/>
        </w:rPr>
        <w:t xml:space="preserve"> cultural</w:t>
      </w:r>
      <w:r>
        <w:rPr>
          <w:rStyle w:val="Textennegreta"/>
          <w:b w:val="0"/>
        </w:rPr>
        <w:t xml:space="preserve">, no en som capaços” i va explicar els esforços d’ICOM Ucraïna per elaborar la seva llista vermella de peces en perill. </w:t>
      </w:r>
    </w:p>
    <w:p w14:paraId="6D39225F" w14:textId="77777777" w:rsidR="000C1DB6" w:rsidRDefault="00B33F1F" w:rsidP="008E00BD">
      <w:pPr>
        <w:shd w:val="clear" w:color="auto" w:fill="FFFFFF"/>
        <w:spacing w:after="100" w:afterAutospacing="1"/>
      </w:pPr>
      <w:r>
        <w:rPr>
          <w:rStyle w:val="Textennegreta"/>
          <w:b w:val="0"/>
        </w:rPr>
        <w:t xml:space="preserve">El darrer participant en aquesta taula va ser </w:t>
      </w:r>
      <w:r w:rsidR="008E00BD" w:rsidRPr="008E00BD">
        <w:rPr>
          <w:rStyle w:val="Textennegreta"/>
          <w:b w:val="0"/>
        </w:rPr>
        <w:t xml:space="preserve">Isber Sabrine, </w:t>
      </w:r>
      <w:r w:rsidR="002A1750">
        <w:rPr>
          <w:rStyle w:val="Textennegreta"/>
          <w:b w:val="0"/>
        </w:rPr>
        <w:t>p</w:t>
      </w:r>
      <w:r w:rsidR="008E00BD" w:rsidRPr="008E00BD">
        <w:rPr>
          <w:rStyle w:val="Textennegreta"/>
          <w:b w:val="0"/>
        </w:rPr>
        <w:t xml:space="preserve">resident de l’ONG </w:t>
      </w:r>
      <w:r w:rsidR="008E00BD" w:rsidRPr="008E00BD">
        <w:rPr>
          <w:rStyle w:val="Textennegreta"/>
          <w:b w:val="0"/>
          <w:i/>
        </w:rPr>
        <w:t>Heritage for Peace</w:t>
      </w:r>
      <w:r w:rsidR="002A1750">
        <w:rPr>
          <w:rStyle w:val="Textennegreta"/>
          <w:b w:val="0"/>
        </w:rPr>
        <w:t xml:space="preserve"> </w:t>
      </w:r>
      <w:r w:rsidR="008E00BD">
        <w:t xml:space="preserve">i que dona suport a tots els països en els seus esforços per protegir i salvaguardar el patrimoni cultural durant els conflictes. Per a Sabrine, </w:t>
      </w:r>
      <w:r w:rsidR="002A1750">
        <w:t>“</w:t>
      </w:r>
      <w:r w:rsidR="008E00BD">
        <w:t>l’aniquilació dels pobles també es produeix a través de la destrucció del llegat cultural</w:t>
      </w:r>
      <w:r w:rsidR="002A1750">
        <w:t>”</w:t>
      </w:r>
      <w:r w:rsidR="008E00BD">
        <w:t xml:space="preserve">, motiu pel qual treballen junt a la Xarxa Àrab de la Societat Civil per a la Salvaguarda del Patrimoni Cultural contra la destrucció a gran escala d'edificis històrics, col·leccions de museus i jaciments arqueològics durant les darreres guerres a Síria, Iraq, Iemen o Líbia. </w:t>
      </w:r>
      <w:r w:rsidR="008E00BD" w:rsidRPr="008E00BD">
        <w:rPr>
          <w:rStyle w:val="Textennegreta"/>
          <w:b w:val="0"/>
          <w:i/>
        </w:rPr>
        <w:t>Heritage for Peace</w:t>
      </w:r>
      <w:r w:rsidR="008E00BD">
        <w:rPr>
          <w:rStyle w:val="Textennegreta"/>
          <w:b w:val="0"/>
        </w:rPr>
        <w:t xml:space="preserve"> també desenvolupa actualment un programa amb refugiats de la guerra d’Ucraïna. </w:t>
      </w:r>
    </w:p>
    <w:p w14:paraId="43E89644" w14:textId="77777777" w:rsidR="008E00BD" w:rsidRDefault="008E00BD" w:rsidP="00381211">
      <w:pPr>
        <w:shd w:val="clear" w:color="auto" w:fill="FFFFFF"/>
        <w:spacing w:after="100" w:afterAutospacing="1"/>
        <w:rPr>
          <w:b/>
          <w:bCs/>
          <w:i/>
          <w:iCs/>
        </w:rPr>
      </w:pPr>
      <w:r w:rsidRPr="008E00BD">
        <w:rPr>
          <w:b/>
          <w:bCs/>
          <w:iCs/>
        </w:rPr>
        <w:t>La protecció proactiva dels museus i del patrimoni en cas de conflicte armat</w:t>
      </w:r>
      <w:r>
        <w:rPr>
          <w:b/>
          <w:bCs/>
          <w:i/>
          <w:iCs/>
        </w:rPr>
        <w:t xml:space="preserve">. </w:t>
      </w:r>
    </w:p>
    <w:p w14:paraId="4CD97D01" w14:textId="77777777" w:rsidR="008E00BD" w:rsidRDefault="008E00BD" w:rsidP="00381211">
      <w:pPr>
        <w:shd w:val="clear" w:color="auto" w:fill="FFFFFF"/>
        <w:spacing w:after="100" w:afterAutospacing="1"/>
      </w:pPr>
      <w:r>
        <w:rPr>
          <w:bCs/>
          <w:iCs/>
        </w:rPr>
        <w:t xml:space="preserve">La segona ponència de la jornada va anar a càrrec de Peter Stone, </w:t>
      </w:r>
      <w:r w:rsidRPr="008E00BD">
        <w:t xml:space="preserve">Càtedra UNESCO de Protecció de Béns Culturals i Pau de la Universitat de Newcastle i President de Blue Shield International. </w:t>
      </w:r>
      <w:r>
        <w:t xml:space="preserve">Per a Stone, “el patrimoni té una importància fonamental per al benestar de les persones i de les comunitats. De fet, unes comunitats sanes, pacífiques, estables i sostenibles són fonaments per la pau”. </w:t>
      </w:r>
    </w:p>
    <w:p w14:paraId="4E9D6215" w14:textId="77777777" w:rsidR="009E7C1B" w:rsidRDefault="008E00BD" w:rsidP="00381211">
      <w:pPr>
        <w:shd w:val="clear" w:color="auto" w:fill="FFFFFF"/>
        <w:spacing w:after="100" w:afterAutospacing="1"/>
      </w:pPr>
      <w:r>
        <w:t xml:space="preserve">Com a cap de Blue Shield International, Stone considera que per a que la protecció del patrimoni sigui eficaç, cal iniciar els preparatius en temps de pau i sota una responsabilitat multisectorial, </w:t>
      </w:r>
      <w:r w:rsidR="009E7C1B">
        <w:t>i per aquest motiu va animar als presents a iniciar aquests preparatius, també per protegir els museus contra els ciberatacs, un fet que lamentablement produeix milers d’atacs a l’any a in</w:t>
      </w:r>
      <w:r w:rsidR="002A1750">
        <w:t>stitucions museístiques.</w:t>
      </w:r>
    </w:p>
    <w:p w14:paraId="06C8ADDA" w14:textId="77777777" w:rsidR="008E00BD" w:rsidRDefault="009E7C1B" w:rsidP="00381211">
      <w:pPr>
        <w:shd w:val="clear" w:color="auto" w:fill="FFFFFF"/>
        <w:spacing w:after="100" w:afterAutospacing="1"/>
      </w:pPr>
      <w:r w:rsidRPr="009E7C1B">
        <w:rPr>
          <w:b/>
        </w:rPr>
        <w:t>Segona taula d’experiències</w:t>
      </w:r>
    </w:p>
    <w:p w14:paraId="5BC23F16" w14:textId="77777777" w:rsidR="009E7C1B" w:rsidRDefault="009E7C1B" w:rsidP="009E7C1B">
      <w:pPr>
        <w:shd w:val="clear" w:color="auto" w:fill="FFFFFF"/>
        <w:spacing w:after="100" w:afterAutospacing="1"/>
      </w:pPr>
      <w:r>
        <w:t xml:space="preserve">La segona taula d’experiències va unir a Claudio Rammsy, cap de l’Àrea d’Educació del Museu de la Memòria i dels Drets Humans de Santiago de Xile; Daniel Pérez Estévez, director de la Sociedad Científica El Museo Canario, i a Imma Boj, Directora del Museu d’història de la immigració de Catalunya (Sant Adrià de Besòs), ja que tots tres museus duen a terme projectes molt singulars i específics que contribueixen a dignificar la memòria i les persones. </w:t>
      </w:r>
    </w:p>
    <w:p w14:paraId="45FB265A" w14:textId="56155C3E" w:rsidR="009E7C1B" w:rsidRDefault="009E7C1B" w:rsidP="009E7C1B">
      <w:pPr>
        <w:shd w:val="clear" w:color="auto" w:fill="FFFFFF"/>
        <w:spacing w:after="100" w:afterAutospacing="1"/>
        <w:rPr>
          <w:rStyle w:val="css-901oao"/>
        </w:rPr>
      </w:pPr>
      <w:r>
        <w:t>Rammsy va aportar la seva experiència al llarg dels anys i com el Museu de la Mem</w:t>
      </w:r>
      <w:r w:rsidR="002556E6">
        <w:t>ò</w:t>
      </w:r>
      <w:r>
        <w:t>ria</w:t>
      </w:r>
      <w:r w:rsidR="002556E6">
        <w:t xml:space="preserve"> i els Drets Humans</w:t>
      </w:r>
      <w:r>
        <w:t xml:space="preserve">, impulsat per l’estat xilè, vol provocar i despertar la consciència entre els més joves per evitar que fets com els viscuts </w:t>
      </w:r>
      <w:r w:rsidR="000906D1">
        <w:t>durant la dictadura de Pinochet</w:t>
      </w:r>
      <w:r w:rsidR="003A7515">
        <w:t xml:space="preserve"> i</w:t>
      </w:r>
      <w:r w:rsidR="002556E6">
        <w:t xml:space="preserve"> </w:t>
      </w:r>
      <w:r w:rsidR="000906D1">
        <w:t xml:space="preserve">de vulneració dels drets humans </w:t>
      </w:r>
      <w:r w:rsidR="002556E6">
        <w:t xml:space="preserve"> </w:t>
      </w:r>
      <w:r>
        <w:t>no es repeteixin. Pérez Estévez va narrar el projecte que</w:t>
      </w:r>
      <w:r w:rsidR="000906D1">
        <w:t xml:space="preserve"> ha</w:t>
      </w:r>
      <w:r>
        <w:t xml:space="preserve"> realitzat el</w:t>
      </w:r>
      <w:r w:rsidR="000906D1">
        <w:t xml:space="preserve"> museu en </w:t>
      </w:r>
      <w:r>
        <w:rPr>
          <w:rStyle w:val="css-901oao"/>
        </w:rPr>
        <w:t xml:space="preserve"> un municipi on arriben persones immigrades de l'Àfrica occidental. El museu s'enfoca en els infants no acompanyats, les famílies d'acollida i </w:t>
      </w:r>
      <w:r w:rsidR="002556E6">
        <w:rPr>
          <w:rStyle w:val="css-901oao"/>
        </w:rPr>
        <w:t xml:space="preserve">els </w:t>
      </w:r>
      <w:r>
        <w:rPr>
          <w:rStyle w:val="css-901oao"/>
        </w:rPr>
        <w:t xml:space="preserve">formadors. Donant-los a conèixer la cultura canària, contribueixen a la seva integració. </w:t>
      </w:r>
    </w:p>
    <w:p w14:paraId="4EFB3219" w14:textId="0C80A0DA" w:rsidR="009E7C1B" w:rsidRDefault="009E7C1B" w:rsidP="009E7C1B">
      <w:pPr>
        <w:shd w:val="clear" w:color="auto" w:fill="FFFFFF"/>
        <w:spacing w:after="100" w:afterAutospacing="1"/>
      </w:pPr>
      <w:r>
        <w:rPr>
          <w:rStyle w:val="css-901oao"/>
        </w:rPr>
        <w:t xml:space="preserve">Finalment, Imma Boj va presentar </w:t>
      </w:r>
      <w:r>
        <w:rPr>
          <w:b/>
          <w:bCs/>
          <w:i/>
          <w:iCs/>
        </w:rPr>
        <w:t xml:space="preserve">Cartografies de memòria, </w:t>
      </w:r>
      <w:r>
        <w:t>diversos projectes amb joves migrants, que han arribat al territori sols i que viuen sota la tutela de la Generalitat de Catalunya. Aquests projectes tenen l’objectiu de donar veu i obrir la mirada a les realitats d’aquest</w:t>
      </w:r>
      <w:r w:rsidR="002556E6">
        <w:t>s</w:t>
      </w:r>
      <w:r>
        <w:t xml:space="preserve"> col·lectius, apropant</w:t>
      </w:r>
      <w:r w:rsidR="002556E6">
        <w:t>-los</w:t>
      </w:r>
      <w:r>
        <w:t xml:space="preserve"> a la resta dels públics i incorporar les seves veus al patrimoni migratori.</w:t>
      </w:r>
    </w:p>
    <w:p w14:paraId="15BDB609" w14:textId="27DE8270" w:rsidR="00381211" w:rsidRDefault="009E7C1B" w:rsidP="002A1750">
      <w:pPr>
        <w:shd w:val="clear" w:color="auto" w:fill="FFFFFF"/>
        <w:spacing w:after="100" w:afterAutospacing="1"/>
      </w:pPr>
      <w:r>
        <w:lastRenderedPageBreak/>
        <w:t>La moderadora del debat posterior entre tots els participants va ser Teresa Reyes, presidenta d’ICOM Espanya. Reyes va aprofitar per explicar la missió d</w:t>
      </w:r>
      <w:r w:rsidR="00C46BA7">
        <w:t>e l</w:t>
      </w:r>
      <w:r>
        <w:t xml:space="preserve">’ICOM en realitzar </w:t>
      </w:r>
      <w:r>
        <w:rPr>
          <w:rStyle w:val="css-901oao"/>
        </w:rPr>
        <w:t>llistes vermelles de Béns Culturals en Perill</w:t>
      </w:r>
      <w:r w:rsidR="002A1750">
        <w:rPr>
          <w:rStyle w:val="css-901oao"/>
        </w:rPr>
        <w:t xml:space="preserve"> des de 2020</w:t>
      </w:r>
      <w:r>
        <w:rPr>
          <w:rStyle w:val="css-901oao"/>
        </w:rPr>
        <w:t xml:space="preserve">. Reconegudes per </w:t>
      </w:r>
      <w:r w:rsidR="002556E6">
        <w:rPr>
          <w:rStyle w:val="css-901oao"/>
        </w:rPr>
        <w:t xml:space="preserve">la </w:t>
      </w:r>
      <w:r>
        <w:rPr>
          <w:rStyle w:val="css-901oao"/>
        </w:rPr>
        <w:t>Comissió Europea i utilitzades per la Interpol</w:t>
      </w:r>
      <w:r w:rsidR="002A1750">
        <w:rPr>
          <w:rStyle w:val="css-901oao"/>
        </w:rPr>
        <w:t xml:space="preserve">, ja </w:t>
      </w:r>
      <w:r w:rsidR="002556E6">
        <w:rPr>
          <w:rStyle w:val="css-901oao"/>
        </w:rPr>
        <w:t>s’</w:t>
      </w:r>
      <w:r w:rsidR="002A1750">
        <w:rPr>
          <w:rStyle w:val="css-901oao"/>
        </w:rPr>
        <w:t>han elabora</w:t>
      </w:r>
      <w:r w:rsidR="002556E6">
        <w:rPr>
          <w:rStyle w:val="css-901oao"/>
        </w:rPr>
        <w:t>t</w:t>
      </w:r>
      <w:r w:rsidR="002A1750">
        <w:rPr>
          <w:rStyle w:val="css-901oao"/>
        </w:rPr>
        <w:t xml:space="preserve"> 16, </w:t>
      </w:r>
      <w:r>
        <w:rPr>
          <w:rStyle w:val="css-901oao"/>
        </w:rPr>
        <w:t>entre elles</w:t>
      </w:r>
      <w:r w:rsidR="00484A90">
        <w:rPr>
          <w:rStyle w:val="css-901oao"/>
        </w:rPr>
        <w:t xml:space="preserve"> les d’</w:t>
      </w:r>
      <w:r>
        <w:rPr>
          <w:rStyle w:val="css-901oao"/>
        </w:rPr>
        <w:t xml:space="preserve"> Afganistan, Cambodja, Haití, Perú, Iemen o Egipte. </w:t>
      </w:r>
      <w:r w:rsidR="00C46BA7">
        <w:rPr>
          <w:rStyle w:val="css-901oao"/>
        </w:rPr>
        <w:t>I a</w:t>
      </w:r>
      <w:r w:rsidR="00484A90">
        <w:rPr>
          <w:rStyle w:val="css-901oao"/>
        </w:rPr>
        <w:t>ctualment s’està elaborant</w:t>
      </w:r>
      <w:r>
        <w:rPr>
          <w:rStyle w:val="css-901oao"/>
        </w:rPr>
        <w:t xml:space="preserve"> </w:t>
      </w:r>
      <w:r w:rsidR="002A1750">
        <w:rPr>
          <w:rStyle w:val="css-901oao"/>
        </w:rPr>
        <w:t>la llista vermella d’</w:t>
      </w:r>
      <w:r>
        <w:rPr>
          <w:rStyle w:val="css-901oao"/>
        </w:rPr>
        <w:t>Ucraïna</w:t>
      </w:r>
      <w:r w:rsidR="002A1750">
        <w:rPr>
          <w:rStyle w:val="css-901oao"/>
        </w:rPr>
        <w:t xml:space="preserve">, la primera a fer-se mentre el conflicte encara és en curs. </w:t>
      </w:r>
    </w:p>
    <w:p w14:paraId="29FD3FA7" w14:textId="1E3EC2AE" w:rsidR="00381211" w:rsidRDefault="00381211" w:rsidP="00381211">
      <w:pPr>
        <w:shd w:val="clear" w:color="auto" w:fill="FFFFFF"/>
        <w:spacing w:after="100" w:afterAutospacing="1"/>
      </w:pPr>
      <w:r>
        <w:t xml:space="preserve">Al final, i com a cloenda, </w:t>
      </w:r>
      <w:r w:rsidR="002A1750">
        <w:t xml:space="preserve">vam poder </w:t>
      </w:r>
      <w:r>
        <w:t>gaudir d’una proposta teatral</w:t>
      </w:r>
      <w:r w:rsidR="002A1750">
        <w:t xml:space="preserve"> que ens va apropar a la realitat viscuda per un jove migrant arribat en pastera a Espanya i la seva lluita per veure reconeguda la seva dignitat</w:t>
      </w:r>
      <w:r w:rsidR="00E23A04">
        <w:t xml:space="preserve">. </w:t>
      </w:r>
      <w:r w:rsidR="002A1750">
        <w:t xml:space="preserve"> </w:t>
      </w:r>
    </w:p>
    <w:p w14:paraId="737FAEF9" w14:textId="77777777" w:rsidR="00A953C0" w:rsidRDefault="00A953C0" w:rsidP="007F6EAE">
      <w:pPr>
        <w:shd w:val="clear" w:color="auto" w:fill="FFFFFF"/>
        <w:spacing w:after="100" w:afterAutospacing="1"/>
      </w:pPr>
    </w:p>
    <w:p w14:paraId="04688756" w14:textId="77777777" w:rsidR="007F6EAE" w:rsidRDefault="007F6EAE" w:rsidP="007F6EAE">
      <w:pPr>
        <w:shd w:val="clear" w:color="auto" w:fill="FFFFFF"/>
        <w:spacing w:after="100" w:afterAutospacing="1"/>
      </w:pPr>
    </w:p>
    <w:p w14:paraId="391CB1E7" w14:textId="77777777" w:rsidR="007F6EAE" w:rsidRDefault="007F6EAE" w:rsidP="007F6EAE">
      <w:pPr>
        <w:shd w:val="clear" w:color="auto" w:fill="FFFFFF"/>
        <w:spacing w:after="100" w:afterAutospacing="1"/>
      </w:pPr>
    </w:p>
    <w:p w14:paraId="1CE1C595" w14:textId="77777777" w:rsidR="007F6EAE" w:rsidRDefault="007F6EAE" w:rsidP="007F6EAE">
      <w:pPr>
        <w:shd w:val="clear" w:color="auto" w:fill="FFFFFF"/>
        <w:spacing w:after="100" w:afterAutospacing="1"/>
      </w:pPr>
    </w:p>
    <w:p w14:paraId="1C65B6BA" w14:textId="77777777" w:rsidR="00836FE7" w:rsidRDefault="00836FE7"/>
    <w:sectPr w:rsidR="00836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EE48" w16cex:dateUtc="2022-11-29T19:47:00Z"/>
  <w16cex:commentExtensible w16cex:durableId="2730F045" w16cex:dateUtc="2022-11-29T19:55:00Z"/>
  <w16cex:commentExtensible w16cex:durableId="2730C8C9" w16cex:dateUtc="2022-11-29T17:07:00Z"/>
  <w16cex:commentExtensible w16cex:durableId="2730C9E2" w16cex:dateUtc="2022-11-29T17:11:00Z"/>
  <w16cex:commentExtensible w16cex:durableId="2730F781" w16cex:dateUtc="2022-11-29T20:26:00Z"/>
  <w16cex:commentExtensible w16cex:durableId="2730FE1C" w16cex:dateUtc="2022-11-29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3A17FE" w16cid:durableId="2730F045"/>
  <w16cid:commentId w16cid:paraId="40CA6048" w16cid:durableId="2730C8C9"/>
  <w16cid:commentId w16cid:paraId="7C1FA887" w16cid:durableId="27334822"/>
  <w16cid:commentId w16cid:paraId="7434717D" w16cid:durableId="2730C9E2"/>
  <w16cid:commentId w16cid:paraId="7DFFD074" w16cid:durableId="2730F781"/>
  <w16cid:commentId w16cid:paraId="0A7F810F" w16cid:durableId="2730FE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14D"/>
    <w:multiLevelType w:val="hybridMultilevel"/>
    <w:tmpl w:val="362C92BE"/>
    <w:lvl w:ilvl="0" w:tplc="66E4B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205E1"/>
    <w:multiLevelType w:val="multilevel"/>
    <w:tmpl w:val="55C0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82670"/>
    <w:multiLevelType w:val="hybridMultilevel"/>
    <w:tmpl w:val="9CEEEF84"/>
    <w:lvl w:ilvl="0" w:tplc="0C927D64">
      <w:start w:val="1"/>
      <w:numFmt w:val="bullet"/>
      <w:lvlText w:val="+"/>
      <w:lvlJc w:val="left"/>
      <w:pPr>
        <w:ind w:left="108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E"/>
    <w:rsid w:val="00024B52"/>
    <w:rsid w:val="00063B60"/>
    <w:rsid w:val="000906D1"/>
    <w:rsid w:val="000C1DB6"/>
    <w:rsid w:val="002556E6"/>
    <w:rsid w:val="00282A0F"/>
    <w:rsid w:val="002A1750"/>
    <w:rsid w:val="00381211"/>
    <w:rsid w:val="003A7515"/>
    <w:rsid w:val="00484A90"/>
    <w:rsid w:val="00664530"/>
    <w:rsid w:val="006B10DC"/>
    <w:rsid w:val="007F6EAE"/>
    <w:rsid w:val="00836FE7"/>
    <w:rsid w:val="008E00BD"/>
    <w:rsid w:val="009E7C1B"/>
    <w:rsid w:val="00A035CA"/>
    <w:rsid w:val="00A953C0"/>
    <w:rsid w:val="00B27D6C"/>
    <w:rsid w:val="00B33F1F"/>
    <w:rsid w:val="00BD2884"/>
    <w:rsid w:val="00C22C35"/>
    <w:rsid w:val="00C46BA7"/>
    <w:rsid w:val="00E23A04"/>
    <w:rsid w:val="00E90787"/>
    <w:rsid w:val="00EA3593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159F"/>
  <w15:chartTrackingRefBased/>
  <w15:docId w15:val="{1A4C0268-9CF1-4004-9E4B-548B2F4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7F6EAE"/>
    <w:rPr>
      <w:color w:val="0563C1"/>
      <w:u w:val="single"/>
    </w:rPr>
  </w:style>
  <w:style w:type="character" w:styleId="Textennegreta">
    <w:name w:val="Strong"/>
    <w:basedOn w:val="Tipusdelletraperdefectedelpargraf"/>
    <w:uiPriority w:val="22"/>
    <w:qFormat/>
    <w:rsid w:val="00E90787"/>
    <w:rPr>
      <w:b/>
      <w:bCs/>
    </w:rPr>
  </w:style>
  <w:style w:type="character" w:styleId="mfasi">
    <w:name w:val="Emphasis"/>
    <w:basedOn w:val="Tipusdelletraperdefectedelpargraf"/>
    <w:uiPriority w:val="20"/>
    <w:qFormat/>
    <w:rsid w:val="000C1DB6"/>
    <w:rPr>
      <w:i/>
      <w:iCs/>
    </w:rPr>
  </w:style>
  <w:style w:type="character" w:customStyle="1" w:styleId="css-901oao">
    <w:name w:val="css-901oao"/>
    <w:basedOn w:val="Tipusdelletraperdefectedelpargraf"/>
    <w:rsid w:val="009E7C1B"/>
  </w:style>
  <w:style w:type="paragraph" w:styleId="Pargrafdellista">
    <w:name w:val="List Paragraph"/>
    <w:basedOn w:val="Normal"/>
    <w:uiPriority w:val="34"/>
    <w:qFormat/>
    <w:rsid w:val="002A175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B10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B10DC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B10DC"/>
    <w:rPr>
      <w:rFonts w:ascii="Calibri" w:hAnsi="Calibri" w:cs="Calibri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B10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B10DC"/>
    <w:rPr>
      <w:rFonts w:ascii="Calibri" w:hAnsi="Calibri" w:cs="Calibri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63B6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47CA-2471-45CF-AD9B-B15BB189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ESLAVA CATALA, PATRICIA</dc:creator>
  <cp:keywords/>
  <dc:description/>
  <cp:lastModifiedBy>ESLAVA CATALA, PATRICIA</cp:lastModifiedBy>
  <cp:revision>4</cp:revision>
  <dcterms:created xsi:type="dcterms:W3CDTF">2022-12-01T14:37:00Z</dcterms:created>
  <dcterms:modified xsi:type="dcterms:W3CDTF">2022-12-16T08:56:00Z</dcterms:modified>
</cp:coreProperties>
</file>